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3EDBA5A1"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824ED7">
        <w:rPr>
          <w:rFonts w:ascii="Times New Roman" w:eastAsia="MS Mincho" w:hAnsi="Times New Roman"/>
          <w:b/>
          <w:sz w:val="28"/>
          <w:szCs w:val="28"/>
        </w:rPr>
        <w:t>969</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0B6DD574" w14:textId="77777777">
      <w:pPr>
        <w:pStyle w:val="PlainText"/>
        <w:jc w:val="center"/>
        <w:rPr>
          <w:rFonts w:ascii="Times New Roman" w:eastAsia="MS Mincho" w:hAnsi="Times New Roman"/>
          <w:sz w:val="28"/>
          <w:szCs w:val="28"/>
        </w:rPr>
      </w:pPr>
    </w:p>
    <w:p w:rsidR="005A2FBD" w:rsidRPr="0009571F" w:rsidP="005A2FBD" w14:paraId="0FA26CF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 сентября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53A8DC0" w14:textId="77777777">
      <w:pPr>
        <w:pStyle w:val="PlainText"/>
        <w:jc w:val="both"/>
        <w:rPr>
          <w:rFonts w:ascii="Times New Roman" w:eastAsia="MS Mincho" w:hAnsi="Times New Roman"/>
          <w:sz w:val="16"/>
          <w:szCs w:val="16"/>
        </w:rPr>
      </w:pPr>
    </w:p>
    <w:p w:rsidR="003B029D" w:rsidRPr="00B9377F" w:rsidP="0009571F" w14:paraId="125CF909"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рассмотрев по адресу: 628380</w:t>
      </w:r>
      <w:r w:rsidRPr="00B9377F">
        <w:rPr>
          <w:rFonts w:ascii="Times New Roman" w:eastAsia="MS Mincho" w:hAnsi="Times New Roman"/>
          <w:sz w:val="28"/>
          <w:szCs w:val="28"/>
        </w:rPr>
        <w:t xml:space="preserve">, ХМАО-Югра, г. Пыть-Ях, </w:t>
      </w:r>
      <w:r w:rsidRPr="00B9377F" w:rsidR="00547B6E">
        <w:rPr>
          <w:rFonts w:ascii="Times New Roman" w:eastAsia="MS Mincho" w:hAnsi="Times New Roman"/>
          <w:sz w:val="28"/>
          <w:szCs w:val="28"/>
        </w:rPr>
        <w:t>2 мкр., д. 4</w:t>
      </w:r>
      <w:r w:rsidRPr="00B9377F">
        <w:rPr>
          <w:rFonts w:ascii="Times New Roman" w:eastAsia="MS Mincho" w:hAnsi="Times New Roman"/>
          <w:sz w:val="28"/>
          <w:szCs w:val="28"/>
        </w:rPr>
        <w:t>, дело об административном правонарушении в отношении</w:t>
      </w:r>
      <w:r w:rsidRPr="00B9377F" w:rsidR="0009571F">
        <w:rPr>
          <w:rFonts w:ascii="Times New Roman" w:eastAsia="MS Mincho" w:hAnsi="Times New Roman"/>
          <w:sz w:val="28"/>
          <w:szCs w:val="28"/>
        </w:rPr>
        <w:t xml:space="preserve"> </w:t>
      </w:r>
    </w:p>
    <w:p w:rsidR="00273721" w:rsidRPr="00B9377F" w:rsidP="00B9377F" w14:paraId="13CA9288" w14:textId="08A83E5A">
      <w:pPr>
        <w:ind w:firstLine="708"/>
        <w:jc w:val="both"/>
        <w:rPr>
          <w:rFonts w:eastAsia="MS Mincho" w:cs="Courier New"/>
          <w:sz w:val="28"/>
          <w:szCs w:val="28"/>
        </w:rPr>
      </w:pPr>
      <w:r w:rsidRPr="00B9377F">
        <w:rPr>
          <w:rFonts w:eastAsia="MS Mincho"/>
          <w:sz w:val="28"/>
          <w:szCs w:val="28"/>
        </w:rPr>
        <w:t xml:space="preserve">Чинаева Сулимы Сельбиевича, </w:t>
      </w:r>
      <w:r w:rsidR="005F0C82">
        <w:rPr>
          <w:rFonts w:eastAsia="MS Mincho"/>
          <w:sz w:val="28"/>
          <w:szCs w:val="28"/>
        </w:rPr>
        <w:t>---</w:t>
      </w:r>
      <w:r w:rsidRPr="00B9377F">
        <w:rPr>
          <w:rFonts w:eastAsia="MS Mincho"/>
          <w:sz w:val="28"/>
          <w:szCs w:val="28"/>
        </w:rPr>
        <w:t xml:space="preserve">, </w:t>
      </w:r>
    </w:p>
    <w:p w:rsidR="00273721" w:rsidP="00273721" w14:paraId="5D643117" w14:textId="77777777">
      <w:pPr>
        <w:pStyle w:val="PlainText"/>
        <w:ind w:firstLine="708"/>
        <w:jc w:val="both"/>
        <w:rPr>
          <w:rFonts w:ascii="Times New Roman" w:eastAsia="MS Mincho" w:hAnsi="Times New Roman"/>
          <w:sz w:val="28"/>
          <w:szCs w:val="28"/>
        </w:rPr>
      </w:pPr>
      <w:r w:rsidRPr="00B9377F">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67BC1658" w14:textId="77777777">
      <w:pPr>
        <w:pStyle w:val="PlainText"/>
        <w:ind w:firstLine="708"/>
        <w:jc w:val="both"/>
        <w:rPr>
          <w:rFonts w:ascii="Times New Roman" w:eastAsia="MS Mincho" w:hAnsi="Times New Roman"/>
          <w:sz w:val="28"/>
          <w:szCs w:val="28"/>
        </w:rPr>
      </w:pPr>
    </w:p>
    <w:p w:rsidR="00273721" w:rsidRPr="0009571F" w:rsidP="00273721" w14:paraId="35B229C0"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EF8874A" w14:textId="77777777">
      <w:pPr>
        <w:pStyle w:val="PlainText"/>
        <w:jc w:val="both"/>
        <w:rPr>
          <w:rFonts w:ascii="Times New Roman" w:eastAsia="MS Mincho" w:hAnsi="Times New Roman"/>
          <w:sz w:val="16"/>
          <w:szCs w:val="16"/>
        </w:rPr>
      </w:pPr>
    </w:p>
    <w:p w:rsidR="00FB5B17" w:rsidRPr="0009571F" w:rsidP="00FB5B17" w14:paraId="6F6AE1DE" w14:textId="1DCFB293">
      <w:pPr>
        <w:jc w:val="both"/>
        <w:rPr>
          <w:rFonts w:eastAsia="MS Mincho"/>
          <w:sz w:val="28"/>
          <w:szCs w:val="28"/>
        </w:rPr>
      </w:pPr>
      <w:r w:rsidRPr="0009571F">
        <w:rPr>
          <w:rFonts w:eastAsia="MS Mincho"/>
          <w:sz w:val="28"/>
          <w:szCs w:val="28"/>
        </w:rPr>
        <w:tab/>
        <w:t xml:space="preserve">Гр-н </w:t>
      </w:r>
      <w:r w:rsidR="00B9377F">
        <w:rPr>
          <w:rFonts w:eastAsia="MS Mincho"/>
          <w:sz w:val="28"/>
          <w:szCs w:val="28"/>
        </w:rPr>
        <w:t>Чинаев С.С.</w:t>
      </w:r>
      <w:r w:rsidRPr="0009571F">
        <w:rPr>
          <w:rFonts w:eastAsia="MS Mincho"/>
          <w:sz w:val="28"/>
          <w:szCs w:val="28"/>
        </w:rPr>
        <w:t xml:space="preserve"> постановлением мирового судьи судебного участка № 2 Пыть-Яхского судебного района Ханты-Мансийского автономного округа-Югры № 5-</w:t>
      </w:r>
      <w:r w:rsidR="00824ED7">
        <w:rPr>
          <w:rFonts w:eastAsia="MS Mincho"/>
          <w:sz w:val="28"/>
          <w:szCs w:val="28"/>
        </w:rPr>
        <w:t>1153</w:t>
      </w:r>
      <w:r w:rsidR="00B9377F">
        <w:rPr>
          <w:rFonts w:eastAsia="MS Mincho"/>
          <w:sz w:val="28"/>
          <w:szCs w:val="28"/>
        </w:rPr>
        <w:t>-2402/2024</w:t>
      </w:r>
      <w:r w:rsidRPr="0009571F">
        <w:rPr>
          <w:rFonts w:eastAsia="MS Mincho"/>
          <w:sz w:val="28"/>
          <w:szCs w:val="28"/>
        </w:rPr>
        <w:t xml:space="preserve"> от </w:t>
      </w:r>
      <w:r w:rsidR="00824ED7">
        <w:rPr>
          <w:rFonts w:eastAsia="MS Mincho"/>
          <w:sz w:val="28"/>
          <w:szCs w:val="28"/>
        </w:rPr>
        <w:t>02.10.2024</w:t>
      </w:r>
      <w:r w:rsidRPr="0009571F">
        <w:rPr>
          <w:rFonts w:eastAsia="MS Mincho"/>
          <w:sz w:val="28"/>
          <w:szCs w:val="28"/>
        </w:rPr>
        <w:t xml:space="preserve"> по делу об административном правонарушении признан виновным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824ED7">
        <w:rPr>
          <w:rFonts w:eastAsia="MS Mincho"/>
          <w:sz w:val="28"/>
          <w:szCs w:val="28"/>
        </w:rPr>
        <w:t>3200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824ED7">
        <w:rPr>
          <w:rFonts w:eastAsia="MS Mincho"/>
          <w:sz w:val="28"/>
          <w:szCs w:val="28"/>
        </w:rPr>
        <w:t>08.11</w:t>
      </w:r>
      <w:r w:rsidR="007108FC">
        <w:rPr>
          <w:rFonts w:eastAsia="MS Mincho"/>
          <w:sz w:val="28"/>
          <w:szCs w:val="28"/>
        </w:rPr>
        <w:t>.2024</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824ED7">
        <w:rPr>
          <w:rFonts w:eastAsia="MS Mincho"/>
          <w:sz w:val="28"/>
          <w:szCs w:val="28"/>
        </w:rPr>
        <w:t>10.01.2025</w:t>
      </w:r>
      <w:r w:rsidRPr="0009571F">
        <w:rPr>
          <w:rFonts w:eastAsia="MS Mincho"/>
          <w:sz w:val="28"/>
          <w:szCs w:val="28"/>
        </w:rPr>
        <w:t xml:space="preserve">, </w:t>
      </w:r>
      <w:r w:rsidR="00B9377F">
        <w:rPr>
          <w:rFonts w:eastAsia="MS Mincho"/>
          <w:sz w:val="28"/>
          <w:szCs w:val="28"/>
        </w:rPr>
        <w:t>Чинаев С.С.</w:t>
      </w:r>
      <w:r w:rsidRPr="0009571F">
        <w:rPr>
          <w:rFonts w:eastAsia="MS Mincho"/>
          <w:sz w:val="28"/>
          <w:szCs w:val="28"/>
        </w:rPr>
        <w:t xml:space="preserve">, проживая по адресу </w:t>
      </w:r>
      <w:r w:rsidR="005F0C82">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Pr>
          <w:rFonts w:eastAsia="MS Mincho"/>
          <w:sz w:val="28"/>
          <w:szCs w:val="28"/>
        </w:rPr>
        <w:t xml:space="preserve">административный штраф не уплатил. </w:t>
      </w:r>
    </w:p>
    <w:p w:rsidR="00FB5B17" w:rsidP="00FB5B17" w14:paraId="7268067E"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1BCE11ED" w14:textId="77777777">
      <w:pPr>
        <w:ind w:firstLine="708"/>
        <w:jc w:val="both"/>
        <w:rPr>
          <w:rFonts w:eastAsia="MS Mincho"/>
          <w:sz w:val="28"/>
          <w:szCs w:val="28"/>
        </w:rPr>
      </w:pPr>
      <w:r>
        <w:rPr>
          <w:sz w:val="28"/>
          <w:szCs w:val="28"/>
        </w:rPr>
        <w:t>Чинаев С.С.</w:t>
      </w:r>
      <w:r w:rsidRPr="00F538BB">
        <w:rPr>
          <w:sz w:val="28"/>
          <w:szCs w:val="28"/>
        </w:rPr>
        <w:t xml:space="preserve"> </w:t>
      </w:r>
      <w:r w:rsidR="002C3868">
        <w:rPr>
          <w:sz w:val="28"/>
          <w:szCs w:val="28"/>
        </w:rPr>
        <w:t xml:space="preserve">извещен </w:t>
      </w:r>
      <w:r w:rsidRPr="00F538BB">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4B927834"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B9377F">
        <w:rPr>
          <w:rFonts w:eastAsia="MS Mincho"/>
          <w:sz w:val="28"/>
          <w:szCs w:val="28"/>
        </w:rPr>
        <w:t>Чинаев С.С.</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 xml:space="preserve">вал, сослался на </w:t>
      </w:r>
      <w:r w:rsidR="00B9377F">
        <w:rPr>
          <w:rFonts w:eastAsia="MS Mincho"/>
          <w:sz w:val="28"/>
          <w:szCs w:val="28"/>
        </w:rPr>
        <w:t>забывчивость</w:t>
      </w:r>
      <w:r>
        <w:rPr>
          <w:rFonts w:eastAsia="MS Mincho"/>
          <w:sz w:val="28"/>
          <w:szCs w:val="28"/>
        </w:rPr>
        <w:t>.</w:t>
      </w:r>
      <w:r w:rsidRPr="0009571F" w:rsidR="00273721">
        <w:rPr>
          <w:rFonts w:eastAsia="MS Mincho"/>
          <w:sz w:val="28"/>
          <w:szCs w:val="28"/>
        </w:rPr>
        <w:t xml:space="preserve"> </w:t>
      </w:r>
    </w:p>
    <w:p w:rsidR="00F538BB" w:rsidRPr="00AB035B" w:rsidP="00F538BB" w14:paraId="4D1A4B31"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w:t>
      </w:r>
      <w:r w:rsidRPr="00AB035B">
        <w:rPr>
          <w:rFonts w:eastAsia="MS Mincho"/>
          <w:sz w:val="28"/>
          <w:szCs w:val="28"/>
        </w:rPr>
        <w:t xml:space="preserve">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04C36AA6"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B9377F">
        <w:rPr>
          <w:rFonts w:eastAsia="MS Mincho"/>
          <w:sz w:val="28"/>
          <w:szCs w:val="28"/>
        </w:rPr>
        <w:t>Чинаева С.С.</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 относятся к уважительным</w:t>
      </w:r>
      <w:r w:rsidRPr="0009571F" w:rsidR="0009571F">
        <w:rPr>
          <w:rFonts w:eastAsia="MS Mincho"/>
          <w:sz w:val="28"/>
          <w:szCs w:val="28"/>
        </w:rPr>
        <w:t>.</w:t>
      </w:r>
    </w:p>
    <w:p w:rsidR="004140D3" w:rsidRPr="0009571F" w:rsidP="00FB5B17" w14:paraId="57DF1F98"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B9377F">
        <w:rPr>
          <w:rFonts w:eastAsia="MS Mincho"/>
          <w:sz w:val="28"/>
          <w:szCs w:val="28"/>
        </w:rPr>
        <w:t>Чинаева С.С.</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25CBFA63"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4158B" w:rsidRPr="0009571F" w:rsidP="0009571F" w14:paraId="1D517E96"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w:t>
      </w:r>
      <w:r w:rsidRPr="0009571F">
        <w:rPr>
          <w:sz w:val="28"/>
          <w:szCs w:val="28"/>
        </w:rPr>
        <w:t xml:space="preserve">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r w:rsidRPr="0009571F" w:rsidR="00273721">
        <w:rPr>
          <w:rFonts w:eastAsia="MS Mincho"/>
          <w:sz w:val="28"/>
          <w:szCs w:val="28"/>
        </w:rPr>
        <w:t>Обстоятельств, смягчающих административную ответственность, мировой судья не усматривает.</w:t>
      </w:r>
    </w:p>
    <w:p w:rsidR="005A2FBD" w:rsidRPr="0009571F" w:rsidP="0094158B" w14:paraId="5A71F311"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6086C451"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2D263BE8" w14:textId="77777777">
      <w:pPr>
        <w:jc w:val="both"/>
        <w:rPr>
          <w:rFonts w:eastAsia="MS Mincho"/>
          <w:sz w:val="28"/>
          <w:szCs w:val="28"/>
        </w:rPr>
      </w:pPr>
    </w:p>
    <w:p w:rsidR="005A2FBD" w:rsidRPr="0009571F" w:rsidP="005A2FBD" w14:paraId="2ED4FD03"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3BFB2BBD" w14:textId="77777777">
      <w:pPr>
        <w:rPr>
          <w:rFonts w:eastAsia="MS Mincho"/>
          <w:b/>
          <w:sz w:val="16"/>
          <w:szCs w:val="16"/>
        </w:rPr>
      </w:pPr>
    </w:p>
    <w:p w:rsidR="005A2FBD" w:rsidRPr="0009571F" w:rsidP="005A2FBD" w14:paraId="2DC9CEB9"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 xml:space="preserve">ина </w:t>
      </w:r>
      <w:r w:rsidR="00B9377F">
        <w:rPr>
          <w:snapToGrid w:val="0"/>
          <w:sz w:val="28"/>
          <w:szCs w:val="28"/>
        </w:rPr>
        <w:t>Чинаева Сулиму Сельбиевича</w:t>
      </w:r>
      <w:r w:rsidR="007108FC">
        <w:rPr>
          <w:snapToGrid w:val="0"/>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824ED7">
        <w:rPr>
          <w:rFonts w:eastAsia="MS Mincho"/>
          <w:sz w:val="28"/>
          <w:szCs w:val="28"/>
        </w:rPr>
        <w:t>6400</w:t>
      </w:r>
      <w:r w:rsidRPr="0009571F">
        <w:rPr>
          <w:rFonts w:eastAsia="MS Mincho"/>
          <w:sz w:val="28"/>
          <w:szCs w:val="28"/>
        </w:rPr>
        <w:t xml:space="preserve"> (</w:t>
      </w:r>
      <w:r w:rsidR="00824ED7">
        <w:rPr>
          <w:rFonts w:eastAsia="MS Mincho"/>
          <w:sz w:val="28"/>
          <w:szCs w:val="28"/>
        </w:rPr>
        <w:t>шесть тысяч четыреста</w:t>
      </w:r>
      <w:r w:rsidRPr="0009571F">
        <w:rPr>
          <w:rFonts w:eastAsia="MS Mincho"/>
          <w:sz w:val="28"/>
          <w:szCs w:val="28"/>
        </w:rPr>
        <w:t>) рублей.</w:t>
      </w:r>
    </w:p>
    <w:p w:rsidR="00F538BB" w:rsidRPr="00E62023" w:rsidP="00F538BB" w14:paraId="320C599D"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 xml:space="preserve">КБК 72011601203019000140, УИН </w:t>
      </w:r>
      <w:r w:rsidRPr="00824ED7" w:rsidR="00824ED7">
        <w:rPr>
          <w:rFonts w:eastAsia="MS Mincho"/>
          <w:sz w:val="28"/>
          <w:szCs w:val="28"/>
        </w:rPr>
        <w:t>0412365400555009692520101</w:t>
      </w:r>
      <w:r w:rsidR="00B9377F">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1ED69DAD"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w:t>
      </w:r>
      <w:r w:rsidRPr="0009571F">
        <w:rPr>
          <w:sz w:val="28"/>
          <w:szCs w:val="28"/>
        </w:rPr>
        <w:t xml:space="preserve">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2A6BADD2"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FF81F10" w14:textId="77777777">
      <w:pPr>
        <w:ind w:firstLine="708"/>
        <w:jc w:val="both"/>
        <w:rPr>
          <w:rFonts w:eastAsia="MS Mincho"/>
          <w:sz w:val="28"/>
          <w:szCs w:val="28"/>
        </w:rPr>
      </w:pPr>
    </w:p>
    <w:p w:rsidR="003B029D" w:rsidP="00641AAF" w14:paraId="6CCC977B" w14:textId="77777777">
      <w:pPr>
        <w:ind w:firstLine="708"/>
        <w:jc w:val="both"/>
        <w:rPr>
          <w:rFonts w:eastAsia="MS Mincho"/>
          <w:sz w:val="28"/>
          <w:szCs w:val="28"/>
        </w:rPr>
      </w:pPr>
    </w:p>
    <w:p w:rsidR="003B029D" w:rsidP="00641AAF" w14:paraId="7FDC2E75" w14:textId="77777777">
      <w:pPr>
        <w:ind w:firstLine="708"/>
        <w:jc w:val="both"/>
        <w:rPr>
          <w:rFonts w:eastAsia="MS Mincho"/>
          <w:sz w:val="28"/>
          <w:szCs w:val="28"/>
        </w:rPr>
      </w:pPr>
    </w:p>
    <w:p w:rsidR="003B029D" w:rsidRPr="0009571F" w:rsidP="00641AAF" w14:paraId="3CEF4A8C" w14:textId="77777777">
      <w:pPr>
        <w:ind w:firstLine="708"/>
        <w:jc w:val="both"/>
        <w:rPr>
          <w:rFonts w:eastAsia="MS Mincho"/>
          <w:sz w:val="28"/>
          <w:szCs w:val="28"/>
        </w:rPr>
      </w:pPr>
    </w:p>
    <w:p w:rsidR="00641AAF" w:rsidRPr="0009571F" w:rsidP="005F0C82" w14:paraId="1265C711" w14:textId="7885B7F0">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5F0C82">
        <w:rPr>
          <w:rFonts w:eastAsia="MS Mincho"/>
          <w:sz w:val="28"/>
          <w:szCs w:val="28"/>
        </w:rPr>
        <w:t>-</w:t>
      </w:r>
      <w:r w:rsidRPr="0009571F">
        <w:rPr>
          <w:rFonts w:eastAsia="MS Mincho"/>
          <w:sz w:val="28"/>
          <w:szCs w:val="28"/>
        </w:rPr>
        <w:tab/>
      </w:r>
      <w:r w:rsidRPr="0009571F">
        <w:rPr>
          <w:rFonts w:eastAsia="MS Mincho"/>
          <w:sz w:val="28"/>
          <w:szCs w:val="28"/>
        </w:rPr>
        <w:tab/>
        <w:t xml:space="preserve">Клочков А.А.  </w:t>
      </w:r>
      <w:r w:rsidR="005F0C82">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0C82"/>
    <w:rsid w:val="005F10DD"/>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66804"/>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DF7132"/>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